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40"/>
        </w:rPr>
      </w:pPr>
      <w:r>
        <w:rPr>
          <w:rStyle w:val="5"/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附件一：</w:t>
      </w:r>
      <w:bookmarkStart w:id="0" w:name="_GoBack"/>
      <w:bookmarkEnd w:id="0"/>
      <w:r>
        <w:rPr>
          <w:rStyle w:val="5"/>
        </w:rPr>
        <w:br w:type="textWrapping"/>
      </w:r>
      <w:r>
        <w:rPr>
          <w:rStyle w:val="5"/>
          <w:rFonts w:eastAsia="宋体"/>
          <w:lang w:val="en-US" w:eastAsia="zh-CN"/>
        </w:rPr>
        <w:t xml:space="preserve">                             </w:t>
      </w: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保全担保申请书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重庆市涪陵区银科融资担保有限责任公司：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本公司（人）因与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纠纷一案 ，拟向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人民法院申请财产保全。按照相关法律规定，需要有第三方保证人为此提供连带责任担保。故此，特向贵公司提出诉讼财产保全担保申请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金额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元（大写）</w:t>
      </w:r>
      <w:r>
        <w:rPr>
          <w:rFonts w:hint="eastAsia" w:ascii="方正仿宋_GBK" w:hAnsi="方正仿宋_GBK" w:eastAsia="方正仿宋_GBK" w:cs="方正仿宋_GBK"/>
          <w:sz w:val="28"/>
          <w:szCs w:val="36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人民币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元整，期限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随同本申请一并提交的相关资料（详见《保全担保资料清单》）供贵公司担保决策时参考，请审核。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</w:rPr>
        <w:t>本公司（人）在此郑重承诺：①所提供的资料真实、合法、有效， 若所提供的资料失真，所产生的一切后果由本公司（人）承担；②如尚需其它资料，本公司（人）将在协助贵公司担保调查时提供；③无论贵公司决策结果是否同意为我公司提供担保，所提供的一切资料除特别申明外，一律留贵公司存档，不必退回。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此 致 ！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申请人：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法人代表（签字）：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br w:type="textWrapping"/>
      </w: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36"/>
        </w:rPr>
      </w:pPr>
      <w:r>
        <w:rPr>
          <w:rFonts w:hint="eastAsia" w:ascii="方正仿宋_GBK" w:hAnsi="方正仿宋_GBK" w:eastAsia="方正仿宋_GBK" w:cs="方正仿宋_GBK"/>
          <w:sz w:val="28"/>
          <w:szCs w:val="36"/>
          <w:lang w:val="en-US" w:eastAsia="zh-CN"/>
        </w:rPr>
        <w:t xml:space="preserve">  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36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4073C"/>
    <w:rsid w:val="6FAB679D"/>
    <w:rsid w:val="709D6CE6"/>
    <w:rsid w:val="70CB0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basedOn w:val="3"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6">
    <w:name w:val="fontstyle21"/>
    <w:basedOn w:val="3"/>
    <w:uiPriority w:val="0"/>
    <w:rPr>
      <w:rFonts w:ascii="方正小标宋_GBK" w:hAnsi="方正小标宋_GBK" w:eastAsia="方正小标宋_GBK" w:cs="方正小标宋_GBK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2017-05-12T04:36:52Z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